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3C54" w14:textId="77777777" w:rsidR="00D534F4" w:rsidRPr="005C69F6" w:rsidRDefault="00D534F4" w:rsidP="000B6CCE">
      <w:pPr>
        <w:jc w:val="both"/>
        <w:rPr>
          <w:rFonts w:cstheme="minorHAnsi"/>
          <w:b/>
          <w:sz w:val="20"/>
          <w:szCs w:val="20"/>
        </w:rPr>
      </w:pPr>
      <w:r w:rsidRPr="005C69F6">
        <w:rPr>
          <w:rFonts w:cstheme="minorHAnsi"/>
          <w:sz w:val="20"/>
          <w:szCs w:val="20"/>
        </w:rPr>
        <w:t xml:space="preserve">                               </w:t>
      </w:r>
      <w:bookmarkStart w:id="0" w:name="_Hlk88678771"/>
      <w:r w:rsidRPr="005C69F6">
        <w:rPr>
          <w:rFonts w:cstheme="minorHAnsi"/>
          <w:b/>
          <w:sz w:val="20"/>
          <w:szCs w:val="20"/>
        </w:rPr>
        <w:t xml:space="preserve">INFORMACJA O PRZETWARZANIU DANYCH OSOBOWYCH </w:t>
      </w:r>
    </w:p>
    <w:p w14:paraId="09C12761" w14:textId="77777777" w:rsidR="00D534F4" w:rsidRPr="005C69F6" w:rsidRDefault="00D534F4" w:rsidP="000B6CCE">
      <w:pPr>
        <w:suppressAutoHyphens/>
        <w:jc w:val="both"/>
        <w:rPr>
          <w:rFonts w:cstheme="minorHAnsi"/>
          <w:sz w:val="20"/>
          <w:szCs w:val="20"/>
        </w:rPr>
      </w:pPr>
      <w:r w:rsidRPr="005C69F6">
        <w:rPr>
          <w:rFonts w:cstheme="minorHAnsi"/>
          <w:sz w:val="20"/>
          <w:szCs w:val="20"/>
        </w:rPr>
        <w:t xml:space="preserve">Na podstawie </w:t>
      </w:r>
      <w:r w:rsidRPr="005C69F6">
        <w:rPr>
          <w:rStyle w:val="Pogrubienie"/>
          <w:rFonts w:cstheme="minorHAnsi"/>
          <w:sz w:val="20"/>
          <w:szCs w:val="20"/>
        </w:rPr>
        <w:t>art. 13 ust. 1 i 2</w:t>
      </w:r>
      <w:r w:rsidRPr="005C69F6">
        <w:rPr>
          <w:rFonts w:cstheme="minorHAnsi"/>
          <w:sz w:val="20"/>
          <w:szCs w:val="20"/>
        </w:rPr>
        <w:t xml:space="preserve"> </w:t>
      </w:r>
      <w:r w:rsidRPr="005C69F6">
        <w:rPr>
          <w:rStyle w:val="Pogrubienie"/>
          <w:rFonts w:cstheme="minorHAnsi"/>
          <w:sz w:val="20"/>
          <w:szCs w:val="20"/>
        </w:rPr>
        <w:t>Rozporządzenia Parlamentu Europejskiego i Rady</w:t>
      </w:r>
      <w:r w:rsidRPr="005C69F6">
        <w:rPr>
          <w:rFonts w:cstheme="minorHAnsi"/>
          <w:sz w:val="20"/>
          <w:szCs w:val="20"/>
        </w:rPr>
        <w:t xml:space="preserve"> (UE) 2016/679 z 27 kwietnia 2016 r. w sprawie ochrony osób fizycznych w związku z przetwarzaniem danych osobowych i w sprawie swobodnego przepływu takich danych oraz uchylenia dyrektywy 95/46/WE (Dz. U. UE. L. z 2016r. Nr 119, s.1 ze zm.) - dalej: </w:t>
      </w:r>
      <w:r w:rsidRPr="005C69F6">
        <w:rPr>
          <w:rStyle w:val="Pogrubienie"/>
          <w:rFonts w:cstheme="minorHAnsi"/>
          <w:sz w:val="20"/>
          <w:szCs w:val="20"/>
        </w:rPr>
        <w:t>„RODO”</w:t>
      </w:r>
      <w:r w:rsidRPr="005C69F6">
        <w:rPr>
          <w:rFonts w:cstheme="minorHAnsi"/>
          <w:sz w:val="20"/>
          <w:szCs w:val="20"/>
        </w:rPr>
        <w:t xml:space="preserve"> informuję, że:</w:t>
      </w:r>
    </w:p>
    <w:p w14:paraId="521064F1" w14:textId="77777777" w:rsidR="00D534F4" w:rsidRPr="005C69F6" w:rsidRDefault="00D534F4" w:rsidP="000B6CCE">
      <w:pPr>
        <w:suppressAutoHyphens/>
        <w:jc w:val="both"/>
        <w:rPr>
          <w:rFonts w:cstheme="minorHAnsi"/>
          <w:sz w:val="20"/>
          <w:szCs w:val="20"/>
        </w:rPr>
      </w:pPr>
      <w:r w:rsidRPr="005C69F6">
        <w:rPr>
          <w:rFonts w:cstheme="minorHAnsi"/>
          <w:b/>
          <w:bCs/>
          <w:sz w:val="20"/>
          <w:szCs w:val="20"/>
        </w:rPr>
        <w:t>1</w:t>
      </w:r>
      <w:r w:rsidRPr="005C69F6">
        <w:rPr>
          <w:rFonts w:cstheme="minorHAnsi"/>
          <w:sz w:val="20"/>
          <w:szCs w:val="20"/>
        </w:rPr>
        <w:t xml:space="preserve">) </w:t>
      </w:r>
      <w:r w:rsidRPr="005C69F6">
        <w:rPr>
          <w:rStyle w:val="Pogrubienie"/>
          <w:rFonts w:cstheme="minorHAnsi"/>
          <w:sz w:val="20"/>
          <w:szCs w:val="20"/>
        </w:rPr>
        <w:t>Administratorem</w:t>
      </w:r>
      <w:r w:rsidRPr="005C69F6">
        <w:rPr>
          <w:rFonts w:cstheme="minorHAnsi"/>
          <w:sz w:val="20"/>
          <w:szCs w:val="20"/>
        </w:rPr>
        <w:t xml:space="preserve"> </w:t>
      </w:r>
      <w:bookmarkStart w:id="1" w:name="_Hlk80719688"/>
      <w:r w:rsidRPr="005C69F6">
        <w:rPr>
          <w:rStyle w:val="Pogrubienie"/>
          <w:rFonts w:cstheme="minorHAnsi"/>
          <w:sz w:val="20"/>
          <w:szCs w:val="20"/>
        </w:rPr>
        <w:t>Pani/Pana</w:t>
      </w:r>
      <w:r w:rsidRPr="005C69F6">
        <w:rPr>
          <w:rFonts w:cstheme="minorHAnsi"/>
          <w:sz w:val="20"/>
          <w:szCs w:val="20"/>
        </w:rPr>
        <w:t xml:space="preserve"> danych jest </w:t>
      </w:r>
      <w:r w:rsidRPr="005C69F6">
        <w:rPr>
          <w:rStyle w:val="Pogrubienie"/>
          <w:rFonts w:cstheme="minorHAnsi"/>
          <w:spacing w:val="-2"/>
          <w:sz w:val="20"/>
          <w:szCs w:val="20"/>
          <w:shd w:val="clear" w:color="auto" w:fill="FFFFFF"/>
        </w:rPr>
        <w:t>Miejski Ośrodek Pomocy Społecznej w Pionkach ul. Leśna 5</w:t>
      </w:r>
      <w:r w:rsidRPr="005C69F6">
        <w:rPr>
          <w:rFonts w:cstheme="minorHAnsi"/>
          <w:spacing w:val="-2"/>
          <w:sz w:val="20"/>
          <w:szCs w:val="20"/>
          <w:shd w:val="clear" w:color="auto" w:fill="FFFFFF"/>
        </w:rPr>
        <w:t>,</w:t>
      </w:r>
      <w:r w:rsidR="000B6CCE" w:rsidRPr="005C69F6">
        <w:rPr>
          <w:rFonts w:cstheme="minorHAnsi"/>
          <w:spacing w:val="-2"/>
          <w:sz w:val="20"/>
          <w:szCs w:val="20"/>
          <w:shd w:val="clear" w:color="auto" w:fill="FFFFFF"/>
        </w:rPr>
        <w:t xml:space="preserve"> </w:t>
      </w:r>
      <w:r w:rsidRPr="005C69F6">
        <w:rPr>
          <w:rFonts w:cstheme="minorHAnsi"/>
          <w:sz w:val="20"/>
          <w:szCs w:val="20"/>
        </w:rPr>
        <w:t xml:space="preserve">26-670 Pionki, tel. 48 384 84 25, adres e-mail: </w:t>
      </w:r>
      <w:hyperlink r:id="rId4" w:history="1">
        <w:r w:rsidRPr="005C69F6">
          <w:rPr>
            <w:rStyle w:val="Hipercze"/>
            <w:rFonts w:cstheme="minorHAnsi"/>
            <w:sz w:val="20"/>
            <w:szCs w:val="20"/>
          </w:rPr>
          <w:t>mops@mopspionki.pl</w:t>
        </w:r>
      </w:hyperlink>
      <w:r w:rsidRPr="005C69F6">
        <w:rPr>
          <w:rFonts w:cstheme="minorHAnsi"/>
          <w:sz w:val="20"/>
          <w:szCs w:val="20"/>
        </w:rPr>
        <w:t xml:space="preserve"> reprezentowany przez </w:t>
      </w:r>
      <w:r w:rsidRPr="005C69F6">
        <w:rPr>
          <w:rFonts w:cstheme="minorHAnsi"/>
          <w:b/>
          <w:bCs/>
          <w:sz w:val="20"/>
          <w:szCs w:val="20"/>
        </w:rPr>
        <w:t>Dyrektora</w:t>
      </w:r>
      <w:r w:rsidRPr="005C69F6">
        <w:rPr>
          <w:rFonts w:cstheme="minorHAnsi"/>
          <w:sz w:val="20"/>
          <w:szCs w:val="20"/>
        </w:rPr>
        <w:t>.</w:t>
      </w:r>
    </w:p>
    <w:p w14:paraId="59FD4DF0" w14:textId="77777777" w:rsidR="00D534F4" w:rsidRPr="005C69F6" w:rsidRDefault="00D534F4" w:rsidP="000B6CCE">
      <w:pPr>
        <w:suppressAutoHyphens/>
        <w:jc w:val="both"/>
        <w:rPr>
          <w:rFonts w:cstheme="minorHAnsi"/>
          <w:sz w:val="20"/>
          <w:szCs w:val="20"/>
        </w:rPr>
      </w:pPr>
      <w:r w:rsidRPr="005C69F6">
        <w:rPr>
          <w:rFonts w:cstheme="minorHAnsi"/>
          <w:b/>
          <w:bCs/>
          <w:sz w:val="20"/>
          <w:szCs w:val="20"/>
        </w:rPr>
        <w:t>2</w:t>
      </w:r>
      <w:r w:rsidRPr="005C69F6">
        <w:rPr>
          <w:rFonts w:cstheme="minorHAnsi"/>
          <w:sz w:val="20"/>
          <w:szCs w:val="20"/>
        </w:rPr>
        <w:t xml:space="preserve">) </w:t>
      </w:r>
      <w:hyperlink r:id="rId5" w:history="1"/>
      <w:bookmarkEnd w:id="1"/>
      <w:r w:rsidRPr="005C69F6">
        <w:rPr>
          <w:rStyle w:val="Pogrubienie"/>
          <w:rFonts w:cstheme="minorHAnsi"/>
          <w:sz w:val="20"/>
          <w:szCs w:val="20"/>
        </w:rPr>
        <w:t>Administrator</w:t>
      </w:r>
      <w:r w:rsidRPr="005C69F6">
        <w:rPr>
          <w:rFonts w:cstheme="minorHAnsi"/>
          <w:sz w:val="20"/>
          <w:szCs w:val="20"/>
        </w:rPr>
        <w:t xml:space="preserve"> wyznaczył </w:t>
      </w:r>
      <w:r w:rsidRPr="005C69F6">
        <w:rPr>
          <w:rStyle w:val="Pogrubienie"/>
          <w:rFonts w:cstheme="minorHAnsi"/>
          <w:sz w:val="20"/>
          <w:szCs w:val="20"/>
        </w:rPr>
        <w:t>Inspektora Ochrony Danych</w:t>
      </w:r>
      <w:r w:rsidRPr="005C69F6">
        <w:rPr>
          <w:rFonts w:cstheme="minorHAnsi"/>
          <w:sz w:val="20"/>
          <w:szCs w:val="20"/>
        </w:rPr>
        <w:t xml:space="preserve">, z którym może się </w:t>
      </w:r>
      <w:r w:rsidRPr="005C69F6">
        <w:rPr>
          <w:rStyle w:val="Pogrubienie"/>
          <w:rFonts w:cstheme="minorHAnsi"/>
          <w:sz w:val="20"/>
          <w:szCs w:val="20"/>
        </w:rPr>
        <w:t>Pani/Pan</w:t>
      </w:r>
      <w:r w:rsidRPr="005C69F6">
        <w:rPr>
          <w:rFonts w:cstheme="minorHAnsi"/>
          <w:sz w:val="20"/>
          <w:szCs w:val="20"/>
        </w:rPr>
        <w:t xml:space="preserve"> kontaktować we wszystkich sprawach dotyczących przetwarzania danych osobowych kontakt e-mail: </w:t>
      </w:r>
      <w:hyperlink r:id="rId6" w:history="1">
        <w:r w:rsidRPr="005C69F6">
          <w:rPr>
            <w:rStyle w:val="Hipercze"/>
            <w:rFonts w:cstheme="minorHAnsi"/>
            <w:sz w:val="20"/>
            <w:szCs w:val="20"/>
          </w:rPr>
          <w:t>iodopionki@gmail.com</w:t>
        </w:r>
      </w:hyperlink>
      <w:r w:rsidRPr="005C69F6">
        <w:rPr>
          <w:rFonts w:cstheme="minorHAnsi"/>
          <w:sz w:val="20"/>
          <w:szCs w:val="20"/>
        </w:rPr>
        <w:t xml:space="preserve"> lub pisemnie na adres Administratora.</w:t>
      </w:r>
    </w:p>
    <w:p w14:paraId="65A3C89A" w14:textId="77777777" w:rsidR="008D7A62" w:rsidRPr="005C69F6" w:rsidRDefault="00D534F4" w:rsidP="000B6CCE">
      <w:pPr>
        <w:jc w:val="both"/>
        <w:rPr>
          <w:rFonts w:cstheme="minorHAnsi"/>
          <w:b/>
          <w:sz w:val="20"/>
          <w:szCs w:val="20"/>
        </w:rPr>
      </w:pPr>
      <w:r w:rsidRPr="005C69F6">
        <w:rPr>
          <w:rFonts w:cstheme="minorHAnsi"/>
          <w:b/>
          <w:sz w:val="20"/>
          <w:szCs w:val="20"/>
        </w:rPr>
        <w:t>3)</w:t>
      </w:r>
      <w:r w:rsidRPr="005C69F6">
        <w:rPr>
          <w:rFonts w:cstheme="minorHAnsi"/>
          <w:sz w:val="20"/>
          <w:szCs w:val="20"/>
        </w:rPr>
        <w:t xml:space="preserve"> Celem zbierania danych jest dopełnienie obowiązków określonych w przepisach prawa: </w:t>
      </w:r>
      <w:r w:rsidR="008D7A62" w:rsidRPr="005C69F6">
        <w:rPr>
          <w:rFonts w:cstheme="minorHAnsi"/>
          <w:b/>
          <w:bCs/>
          <w:sz w:val="20"/>
          <w:szCs w:val="20"/>
        </w:rPr>
        <w:t>ustalanie prawa i wypłacanie stypendiów i zasiłków szkolnych, a także dochodzenie zwrotu nienależnie pobranych świadczeń,</w:t>
      </w:r>
      <w:r w:rsidR="008D7A62" w:rsidRPr="005C69F6">
        <w:rPr>
          <w:rFonts w:eastAsia="MS Mincho" w:cstheme="minorHAnsi"/>
          <w:b/>
          <w:bCs/>
          <w:iCs/>
          <w:sz w:val="20"/>
          <w:szCs w:val="20"/>
        </w:rPr>
        <w:t xml:space="preserve"> zarchiwizowanie sprawy (przekazanie dokumentów sprawy do archiwum).</w:t>
      </w:r>
      <w:r w:rsidR="008D7A62" w:rsidRPr="005C69F6">
        <w:rPr>
          <w:rFonts w:cstheme="minorHAnsi"/>
          <w:b/>
          <w:sz w:val="20"/>
          <w:szCs w:val="20"/>
        </w:rPr>
        <w:t xml:space="preserve"> </w:t>
      </w:r>
    </w:p>
    <w:p w14:paraId="5753A2AC" w14:textId="1C62AF1D" w:rsidR="008D7A62" w:rsidRPr="005C69F6" w:rsidRDefault="00D534F4" w:rsidP="000B6CCE">
      <w:pPr>
        <w:jc w:val="both"/>
        <w:rPr>
          <w:rFonts w:cstheme="minorHAnsi"/>
          <w:sz w:val="20"/>
          <w:szCs w:val="20"/>
        </w:rPr>
      </w:pPr>
      <w:r w:rsidRPr="005C69F6">
        <w:rPr>
          <w:rFonts w:cstheme="minorHAnsi"/>
          <w:b/>
          <w:sz w:val="20"/>
          <w:szCs w:val="20"/>
        </w:rPr>
        <w:t>4)</w:t>
      </w:r>
      <w:r w:rsidRPr="005C69F6">
        <w:rPr>
          <w:rFonts w:cstheme="minorHAnsi"/>
          <w:sz w:val="20"/>
          <w:szCs w:val="20"/>
        </w:rPr>
        <w:t xml:space="preserve"> Podstawa prawna legalności przetwarzania danych wynika z</w:t>
      </w:r>
      <w:r w:rsidR="008D7A62" w:rsidRPr="005C69F6">
        <w:rPr>
          <w:rFonts w:cstheme="minorHAnsi"/>
          <w:sz w:val="20"/>
          <w:szCs w:val="20"/>
        </w:rPr>
        <w:t xml:space="preserve"> art. 6 ust.1 lit c oraz art. 9 ust. 2 lit b i lit g </w:t>
      </w:r>
      <w:r w:rsidR="008D7A62" w:rsidRPr="005C69F6">
        <w:rPr>
          <w:rFonts w:eastAsia="Times New Roman" w:cstheme="minorHAnsi"/>
          <w:bCs/>
          <w:sz w:val="20"/>
          <w:szCs w:val="20"/>
          <w:lang w:eastAsia="pl-PL"/>
        </w:rPr>
        <w:t xml:space="preserve">rozporządzenia </w:t>
      </w:r>
      <w:r w:rsidR="008D7A62" w:rsidRPr="005C69F6">
        <w:rPr>
          <w:rFonts w:eastAsia="Times New Roman" w:cstheme="minorHAnsi"/>
          <w:b/>
          <w:bCs/>
          <w:sz w:val="20"/>
          <w:szCs w:val="20"/>
          <w:lang w:eastAsia="pl-PL"/>
        </w:rPr>
        <w:t>RODO</w:t>
      </w:r>
      <w:r w:rsidR="008D7A62" w:rsidRPr="005C69F6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="008C5D23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8D7A62" w:rsidRPr="005C69F6">
        <w:rPr>
          <w:rFonts w:eastAsia="Times New Roman" w:cstheme="minorHAnsi"/>
          <w:bCs/>
          <w:sz w:val="20"/>
          <w:szCs w:val="20"/>
          <w:lang w:eastAsia="pl-PL"/>
        </w:rPr>
        <w:t xml:space="preserve">w związku z obowiązkami prawnymi określonymi w prawie krajowym: ustawie z dnia 7 września 1991 r. o systemie oświaty. </w:t>
      </w:r>
      <w:r w:rsidR="008D7A62" w:rsidRPr="005C69F6">
        <w:rPr>
          <w:rFonts w:cstheme="minorHAnsi"/>
          <w:color w:val="000000"/>
          <w:sz w:val="20"/>
          <w:szCs w:val="20"/>
        </w:rPr>
        <w:t xml:space="preserve"> ustawie </w:t>
      </w:r>
      <w:r w:rsidR="008D7A62" w:rsidRPr="005C69F6">
        <w:rPr>
          <w:rFonts w:cstheme="minorHAnsi"/>
          <w:sz w:val="20"/>
          <w:szCs w:val="20"/>
        </w:rPr>
        <w:t xml:space="preserve">z dnia 14 czerwca 1960 r. Kodeks postępowania administracyjnego i  </w:t>
      </w:r>
      <w:r w:rsidR="008D7A62" w:rsidRPr="005C69F6">
        <w:rPr>
          <w:rFonts w:cstheme="minorHAnsi"/>
          <w:color w:val="000000"/>
          <w:sz w:val="20"/>
          <w:szCs w:val="20"/>
        </w:rPr>
        <w:t xml:space="preserve">ustawie </w:t>
      </w:r>
      <w:r w:rsidR="008D7A62" w:rsidRPr="005C69F6">
        <w:rPr>
          <w:rFonts w:cstheme="minorHAnsi"/>
          <w:sz w:val="20"/>
          <w:szCs w:val="20"/>
        </w:rPr>
        <w:t xml:space="preserve">z dnia 14 lipca 1983 r. o narodowym zasobie archiwalnym i archiwach.  </w:t>
      </w:r>
    </w:p>
    <w:p w14:paraId="3E947B73" w14:textId="77777777" w:rsidR="00D534F4" w:rsidRPr="005C69F6" w:rsidRDefault="00D534F4" w:rsidP="000B6CCE">
      <w:pPr>
        <w:jc w:val="both"/>
        <w:rPr>
          <w:rFonts w:cstheme="minorHAnsi"/>
          <w:sz w:val="20"/>
          <w:szCs w:val="20"/>
        </w:rPr>
      </w:pPr>
      <w:r w:rsidRPr="005C69F6">
        <w:rPr>
          <w:rFonts w:cstheme="minorHAnsi"/>
          <w:b/>
          <w:sz w:val="20"/>
          <w:szCs w:val="20"/>
        </w:rPr>
        <w:t>5)</w:t>
      </w:r>
      <w:r w:rsidRPr="005C69F6">
        <w:rPr>
          <w:rFonts w:cstheme="minorHAnsi"/>
          <w:sz w:val="20"/>
          <w:szCs w:val="20"/>
        </w:rPr>
        <w:t xml:space="preserve"> Przetwarzanie odbywa się na podstawie prawnie uzasadnionych interesów administratora lub strony trzeciej, takich jak: dochodzenie należności, ochrona roszczeń, badania naukowe, badania statystyczne. </w:t>
      </w:r>
    </w:p>
    <w:p w14:paraId="6150B1E2" w14:textId="77777777" w:rsidR="00D534F4" w:rsidRPr="005C69F6" w:rsidRDefault="00D534F4" w:rsidP="000B6CCE">
      <w:pPr>
        <w:jc w:val="both"/>
        <w:rPr>
          <w:rFonts w:cstheme="minorHAnsi"/>
          <w:sz w:val="20"/>
          <w:szCs w:val="20"/>
        </w:rPr>
      </w:pPr>
      <w:r w:rsidRPr="005C69F6">
        <w:rPr>
          <w:rFonts w:cstheme="minorHAnsi"/>
          <w:b/>
          <w:sz w:val="20"/>
          <w:szCs w:val="20"/>
        </w:rPr>
        <w:t>6)</w:t>
      </w:r>
      <w:r w:rsidRPr="005C69F6">
        <w:rPr>
          <w:rFonts w:cstheme="minorHAnsi"/>
          <w:sz w:val="20"/>
          <w:szCs w:val="20"/>
        </w:rPr>
        <w:t xml:space="preserve"> Pani/Pana dane osobowe będą udostępniane </w:t>
      </w:r>
      <w:proofErr w:type="spellStart"/>
      <w:r w:rsidRPr="005C69F6">
        <w:rPr>
          <w:rFonts w:cstheme="minorHAnsi"/>
          <w:sz w:val="20"/>
          <w:szCs w:val="20"/>
        </w:rPr>
        <w:t>Współadministratorom</w:t>
      </w:r>
      <w:proofErr w:type="spellEnd"/>
      <w:r w:rsidRPr="005C69F6">
        <w:rPr>
          <w:rFonts w:cstheme="minorHAnsi"/>
          <w:sz w:val="20"/>
          <w:szCs w:val="20"/>
        </w:rPr>
        <w:t>, podmiotom, którym powierzyliśmy przetwarzanie danych na podstawie zawartych umów, a także innym podmiotom i instytucjom upoważnionym z mocy prawa.</w:t>
      </w:r>
    </w:p>
    <w:p w14:paraId="6FC51366" w14:textId="77777777" w:rsidR="005C69F6" w:rsidRPr="005C69F6" w:rsidRDefault="00D534F4" w:rsidP="000B6CCE">
      <w:pPr>
        <w:jc w:val="both"/>
        <w:rPr>
          <w:rFonts w:cstheme="minorHAnsi"/>
          <w:sz w:val="20"/>
          <w:szCs w:val="20"/>
        </w:rPr>
      </w:pPr>
      <w:r w:rsidRPr="005C69F6">
        <w:rPr>
          <w:rFonts w:cstheme="minorHAnsi"/>
          <w:b/>
          <w:sz w:val="20"/>
          <w:szCs w:val="20"/>
        </w:rPr>
        <w:t xml:space="preserve"> 7)</w:t>
      </w:r>
      <w:r w:rsidRPr="005C69F6">
        <w:rPr>
          <w:rFonts w:cstheme="minorHAnsi"/>
          <w:sz w:val="20"/>
          <w:szCs w:val="20"/>
        </w:rPr>
        <w:t xml:space="preserve"> </w:t>
      </w:r>
      <w:r w:rsidRPr="005C69F6">
        <w:rPr>
          <w:rFonts w:cstheme="minorHAnsi"/>
          <w:b/>
          <w:sz w:val="20"/>
          <w:szCs w:val="20"/>
        </w:rPr>
        <w:t>Pani/Pana</w:t>
      </w:r>
      <w:r w:rsidRPr="005C69F6">
        <w:rPr>
          <w:rFonts w:cstheme="minorHAnsi"/>
          <w:sz w:val="20"/>
          <w:szCs w:val="20"/>
        </w:rPr>
        <w:t xml:space="preserve"> dane osobowe będą przetwarzane zgodnie z obowiązującymi przepisami prawa, do czasu ustania celu ich przetwarzania.</w:t>
      </w:r>
      <w:r w:rsidR="00A54BF7" w:rsidRPr="005C69F6">
        <w:rPr>
          <w:rFonts w:cstheme="minorHAnsi"/>
          <w:sz w:val="20"/>
          <w:szCs w:val="20"/>
        </w:rPr>
        <w:t xml:space="preserve"> Okres przechowywania dokumentacji w sprawach </w:t>
      </w:r>
      <w:r w:rsidR="00A54BF7" w:rsidRPr="005C69F6">
        <w:rPr>
          <w:rFonts w:cstheme="minorHAnsi"/>
          <w:sz w:val="20"/>
          <w:szCs w:val="20"/>
        </w:rPr>
        <w:br/>
      </w:r>
      <w:r w:rsidR="00A54BF7" w:rsidRPr="005C69F6">
        <w:rPr>
          <w:rFonts w:cstheme="minorHAnsi"/>
          <w:b/>
          <w:bCs/>
          <w:sz w:val="20"/>
          <w:szCs w:val="20"/>
        </w:rPr>
        <w:t>z zakresu</w:t>
      </w:r>
      <w:r w:rsidR="00A54BF7" w:rsidRPr="005C69F6">
        <w:rPr>
          <w:rFonts w:cstheme="minorHAnsi"/>
          <w:sz w:val="20"/>
          <w:szCs w:val="20"/>
        </w:rPr>
        <w:t xml:space="preserve"> </w:t>
      </w:r>
      <w:r w:rsidR="00A54BF7" w:rsidRPr="005C69F6">
        <w:rPr>
          <w:rFonts w:cstheme="minorHAnsi"/>
          <w:b/>
          <w:bCs/>
          <w:sz w:val="20"/>
          <w:szCs w:val="20"/>
        </w:rPr>
        <w:t>przyznawania stypendiów i zasiłków szkolnych</w:t>
      </w:r>
      <w:r w:rsidR="00A54BF7" w:rsidRPr="005C69F6">
        <w:rPr>
          <w:rFonts w:cstheme="minorHAnsi"/>
          <w:sz w:val="20"/>
          <w:szCs w:val="20"/>
        </w:rPr>
        <w:t xml:space="preserve"> wynosi </w:t>
      </w:r>
      <w:r w:rsidR="00A54BF7" w:rsidRPr="005C69F6">
        <w:rPr>
          <w:rFonts w:cstheme="minorHAnsi"/>
          <w:b/>
          <w:bCs/>
          <w:sz w:val="20"/>
          <w:szCs w:val="20"/>
        </w:rPr>
        <w:t>10</w:t>
      </w:r>
      <w:r w:rsidR="00A54BF7" w:rsidRPr="005C69F6">
        <w:rPr>
          <w:rFonts w:cstheme="minorHAnsi"/>
          <w:sz w:val="20"/>
          <w:szCs w:val="20"/>
        </w:rPr>
        <w:t xml:space="preserve"> </w:t>
      </w:r>
      <w:r w:rsidR="00A54BF7" w:rsidRPr="005C69F6">
        <w:rPr>
          <w:rFonts w:cstheme="minorHAnsi"/>
          <w:b/>
          <w:bCs/>
          <w:sz w:val="20"/>
          <w:szCs w:val="20"/>
        </w:rPr>
        <w:t>lat,</w:t>
      </w:r>
      <w:r w:rsidR="00A54BF7" w:rsidRPr="005C69F6">
        <w:rPr>
          <w:rFonts w:cstheme="minorHAnsi"/>
          <w:sz w:val="20"/>
          <w:szCs w:val="20"/>
        </w:rPr>
        <w:t xml:space="preserve"> licząc od dnia 1 stycznia roku następnego od daty zakończenia sprawy.</w:t>
      </w:r>
      <w:r w:rsidR="005C69F6" w:rsidRPr="005C69F6">
        <w:rPr>
          <w:rFonts w:cstheme="minorHAnsi"/>
          <w:sz w:val="20"/>
          <w:szCs w:val="20"/>
        </w:rPr>
        <w:t xml:space="preserve"> </w:t>
      </w:r>
      <w:r w:rsidR="00A54BF7" w:rsidRPr="005C69F6">
        <w:rPr>
          <w:rFonts w:cstheme="minorHAnsi"/>
          <w:color w:val="000000"/>
          <w:sz w:val="20"/>
          <w:szCs w:val="20"/>
        </w:rPr>
        <w:t xml:space="preserve">Szczegółowy okres przechowywania dokumentów zawierających dane osobowe w MOPS określa Jednolity Rzeczowy Wykaz Akt wprowadzony zarządzeniem </w:t>
      </w:r>
      <w:r w:rsidR="00A54BF7" w:rsidRPr="005C69F6">
        <w:rPr>
          <w:rFonts w:cstheme="minorHAnsi"/>
          <w:b/>
          <w:color w:val="000000"/>
          <w:sz w:val="20"/>
          <w:szCs w:val="20"/>
        </w:rPr>
        <w:t>Dyrektora</w:t>
      </w:r>
      <w:r w:rsidR="00A54BF7" w:rsidRPr="005C69F6">
        <w:rPr>
          <w:rFonts w:cstheme="minorHAnsi"/>
          <w:color w:val="000000"/>
          <w:sz w:val="20"/>
          <w:szCs w:val="20"/>
        </w:rPr>
        <w:t>.</w:t>
      </w:r>
    </w:p>
    <w:p w14:paraId="76862A42" w14:textId="77777777" w:rsidR="00D534F4" w:rsidRPr="005C69F6" w:rsidRDefault="00D534F4" w:rsidP="000B6CCE">
      <w:pPr>
        <w:jc w:val="both"/>
        <w:rPr>
          <w:rFonts w:cstheme="minorHAnsi"/>
          <w:sz w:val="20"/>
          <w:szCs w:val="20"/>
        </w:rPr>
      </w:pPr>
      <w:r w:rsidRPr="005C69F6">
        <w:rPr>
          <w:rFonts w:cstheme="minorHAnsi"/>
          <w:b/>
          <w:sz w:val="20"/>
          <w:szCs w:val="20"/>
        </w:rPr>
        <w:t>8)</w:t>
      </w:r>
      <w:r w:rsidRPr="005C69F6">
        <w:rPr>
          <w:rFonts w:cstheme="minorHAnsi"/>
          <w:sz w:val="20"/>
          <w:szCs w:val="20"/>
        </w:rPr>
        <w:t xml:space="preserve"> Przysługuje </w:t>
      </w:r>
      <w:r w:rsidRPr="005C69F6">
        <w:rPr>
          <w:rFonts w:cstheme="minorHAnsi"/>
          <w:b/>
          <w:sz w:val="20"/>
          <w:szCs w:val="20"/>
        </w:rPr>
        <w:t>Pani/Panu</w:t>
      </w:r>
      <w:r w:rsidRPr="005C69F6">
        <w:rPr>
          <w:rFonts w:cstheme="minorHAnsi"/>
          <w:sz w:val="20"/>
          <w:szCs w:val="20"/>
        </w:rPr>
        <w:t xml:space="preserve"> prawo dostępu do treści danych oraz ich sprostowania, w przypadku ustania celu dla którego były przetwarzane prawo do ich usunięcia lub ograniczenia przetwarzania, a także zaprzestania przetwarzania.</w:t>
      </w:r>
    </w:p>
    <w:p w14:paraId="14103013" w14:textId="77777777" w:rsidR="00D534F4" w:rsidRPr="005C69F6" w:rsidRDefault="00D534F4" w:rsidP="000B6CCE">
      <w:pPr>
        <w:jc w:val="both"/>
        <w:rPr>
          <w:rFonts w:cstheme="minorHAnsi"/>
          <w:sz w:val="20"/>
          <w:szCs w:val="20"/>
        </w:rPr>
      </w:pPr>
      <w:r w:rsidRPr="005C69F6">
        <w:rPr>
          <w:rFonts w:cstheme="minorHAnsi"/>
          <w:b/>
          <w:sz w:val="20"/>
          <w:szCs w:val="20"/>
        </w:rPr>
        <w:t xml:space="preserve"> 9)</w:t>
      </w:r>
      <w:r w:rsidRPr="005C69F6">
        <w:rPr>
          <w:rFonts w:cstheme="minorHAnsi"/>
          <w:sz w:val="20"/>
          <w:szCs w:val="20"/>
        </w:rPr>
        <w:t xml:space="preserve"> W przypadku gdy przetwarzanie odbywa się na podstawie udzielonej zgody, przysługuje </w:t>
      </w:r>
      <w:r w:rsidRPr="005C69F6">
        <w:rPr>
          <w:rFonts w:cstheme="minorHAnsi"/>
          <w:b/>
          <w:sz w:val="20"/>
          <w:szCs w:val="20"/>
        </w:rPr>
        <w:t>Pani/Panu</w:t>
      </w:r>
      <w:r w:rsidRPr="005C69F6">
        <w:rPr>
          <w:rFonts w:cstheme="minorHAnsi"/>
          <w:sz w:val="20"/>
          <w:szCs w:val="20"/>
        </w:rPr>
        <w:t xml:space="preserve"> prawo do jej cofnięcia w dowolnym momencie bez wpływu na zgodność z prawem przetwarzania, którego dokonano na jej podstawie przed jej cofnięciem.  </w:t>
      </w:r>
    </w:p>
    <w:p w14:paraId="4C10F363" w14:textId="77777777" w:rsidR="00D534F4" w:rsidRPr="005C69F6" w:rsidRDefault="008D7A62" w:rsidP="007E63AC">
      <w:pPr>
        <w:jc w:val="both"/>
        <w:rPr>
          <w:rFonts w:cstheme="minorHAnsi"/>
          <w:sz w:val="20"/>
          <w:szCs w:val="20"/>
        </w:rPr>
      </w:pPr>
      <w:r w:rsidRPr="005C69F6">
        <w:rPr>
          <w:rFonts w:cstheme="minorHAnsi"/>
          <w:b/>
          <w:sz w:val="20"/>
          <w:szCs w:val="20"/>
        </w:rPr>
        <w:t>10)</w:t>
      </w:r>
      <w:r w:rsidR="00D534F4" w:rsidRPr="005C69F6">
        <w:rPr>
          <w:rFonts w:cstheme="minorHAnsi"/>
          <w:sz w:val="20"/>
          <w:szCs w:val="20"/>
        </w:rPr>
        <w:t xml:space="preserve">Przysługuje </w:t>
      </w:r>
      <w:r w:rsidR="00D534F4" w:rsidRPr="005C69F6">
        <w:rPr>
          <w:rFonts w:cstheme="minorHAnsi"/>
          <w:b/>
          <w:sz w:val="20"/>
          <w:szCs w:val="20"/>
        </w:rPr>
        <w:t>Pani/Panu</w:t>
      </w:r>
      <w:r w:rsidR="00D534F4" w:rsidRPr="005C69F6">
        <w:rPr>
          <w:rFonts w:cstheme="minorHAnsi"/>
          <w:sz w:val="20"/>
          <w:szCs w:val="20"/>
        </w:rPr>
        <w:t xml:space="preserve"> prawo wniesienia skargi do Prezesa Urzędu Ochrony Danych Osobowych </w:t>
      </w:r>
      <w:r w:rsidR="000B6CCE" w:rsidRPr="005C69F6">
        <w:rPr>
          <w:rFonts w:cstheme="minorHAnsi"/>
          <w:sz w:val="20"/>
          <w:szCs w:val="20"/>
        </w:rPr>
        <w:t xml:space="preserve">                </w:t>
      </w:r>
      <w:r w:rsidR="00D534F4" w:rsidRPr="005C69F6">
        <w:rPr>
          <w:rFonts w:cstheme="minorHAnsi"/>
          <w:sz w:val="20"/>
          <w:szCs w:val="20"/>
        </w:rPr>
        <w:t xml:space="preserve">ul. Stawki 2, 00-193 Warszawa, w sytuacji, gdy uzna </w:t>
      </w:r>
      <w:r w:rsidR="00D534F4" w:rsidRPr="005C69F6">
        <w:rPr>
          <w:rStyle w:val="Pogrubienie"/>
          <w:rFonts w:cstheme="minorHAnsi"/>
          <w:sz w:val="20"/>
          <w:szCs w:val="20"/>
        </w:rPr>
        <w:t>Pani/Pan</w:t>
      </w:r>
      <w:r w:rsidR="00D534F4" w:rsidRPr="005C69F6">
        <w:rPr>
          <w:rFonts w:cstheme="minorHAnsi"/>
          <w:sz w:val="20"/>
          <w:szCs w:val="20"/>
        </w:rPr>
        <w:t xml:space="preserve">, że przetwarzanie danych osobowych       narusza przepisy ogólnego rozporządzenia o ochronie danych osobowych </w:t>
      </w:r>
      <w:r w:rsidR="00D534F4" w:rsidRPr="005C69F6">
        <w:rPr>
          <w:rStyle w:val="Pogrubienie"/>
          <w:rFonts w:cstheme="minorHAnsi"/>
          <w:sz w:val="20"/>
          <w:szCs w:val="20"/>
        </w:rPr>
        <w:t>(RODO)</w:t>
      </w:r>
      <w:r w:rsidR="00D534F4" w:rsidRPr="005C69F6">
        <w:rPr>
          <w:rFonts w:cstheme="minorHAnsi"/>
          <w:sz w:val="20"/>
          <w:szCs w:val="20"/>
        </w:rPr>
        <w:t>;</w:t>
      </w:r>
    </w:p>
    <w:p w14:paraId="4155F66E" w14:textId="77777777" w:rsidR="00D534F4" w:rsidRPr="005C69F6" w:rsidRDefault="00D534F4" w:rsidP="000B6CCE">
      <w:pPr>
        <w:jc w:val="both"/>
        <w:rPr>
          <w:rFonts w:cstheme="minorHAnsi"/>
          <w:sz w:val="20"/>
          <w:szCs w:val="20"/>
        </w:rPr>
      </w:pPr>
      <w:r w:rsidRPr="005C69F6">
        <w:rPr>
          <w:rFonts w:cstheme="minorHAnsi"/>
          <w:b/>
          <w:sz w:val="20"/>
          <w:szCs w:val="20"/>
        </w:rPr>
        <w:t>11)</w:t>
      </w:r>
      <w:r w:rsidRPr="005C69F6">
        <w:rPr>
          <w:rFonts w:cstheme="minorHAnsi"/>
          <w:sz w:val="20"/>
          <w:szCs w:val="20"/>
        </w:rPr>
        <w:t xml:space="preserve"> Podanie danych jest dobrowolne, lecz niezbędne do realizacji kontaktów z Miejskim Ośrodkiem   Pomocy Społecznej w Pionkach. W przypadku niepodania danych nie będzie możliwe uzyskanie szeroko pojętej pomocy przewidzianej prawem, a także realizacja innych wniosków, z którymi </w:t>
      </w:r>
      <w:r w:rsidRPr="005C69F6">
        <w:rPr>
          <w:rFonts w:cstheme="minorHAnsi"/>
          <w:b/>
          <w:sz w:val="20"/>
          <w:szCs w:val="20"/>
        </w:rPr>
        <w:t>Pani/Pan</w:t>
      </w:r>
      <w:r w:rsidRPr="005C69F6">
        <w:rPr>
          <w:rFonts w:cstheme="minorHAnsi"/>
          <w:sz w:val="20"/>
          <w:szCs w:val="20"/>
        </w:rPr>
        <w:t xml:space="preserve"> wystąpi.</w:t>
      </w:r>
    </w:p>
    <w:bookmarkEnd w:id="0"/>
    <w:p w14:paraId="19DBAF28" w14:textId="77777777" w:rsidR="00D534F4" w:rsidRPr="005C69F6" w:rsidRDefault="00D534F4" w:rsidP="000B6CCE">
      <w:pPr>
        <w:jc w:val="both"/>
        <w:rPr>
          <w:rFonts w:cstheme="minorHAnsi"/>
          <w:sz w:val="20"/>
          <w:szCs w:val="20"/>
        </w:rPr>
      </w:pPr>
    </w:p>
    <w:p w14:paraId="1BDB592A" w14:textId="77777777" w:rsidR="00ED542C" w:rsidRPr="005C69F6" w:rsidRDefault="00ED542C" w:rsidP="000B6CCE">
      <w:pPr>
        <w:jc w:val="both"/>
        <w:rPr>
          <w:rFonts w:cstheme="minorHAnsi"/>
          <w:sz w:val="20"/>
          <w:szCs w:val="20"/>
        </w:rPr>
      </w:pPr>
    </w:p>
    <w:sectPr w:rsidR="00ED542C" w:rsidRPr="005C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F4"/>
    <w:rsid w:val="000B6CCE"/>
    <w:rsid w:val="005C69F6"/>
    <w:rsid w:val="007E63AC"/>
    <w:rsid w:val="008C5D23"/>
    <w:rsid w:val="008D7A62"/>
    <w:rsid w:val="008F0C8E"/>
    <w:rsid w:val="00A54BF7"/>
    <w:rsid w:val="00B25B37"/>
    <w:rsid w:val="00BD0DE2"/>
    <w:rsid w:val="00D534F4"/>
    <w:rsid w:val="00ED542C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7A07"/>
  <w15:chartTrackingRefBased/>
  <w15:docId w15:val="{CBF02386-D2E8-4B18-B5F6-1B9CFD3E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34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34F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5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pionki@gmail.com" TargetMode="External"/><Relationship Id="rId5" Type="http://schemas.openxmlformats.org/officeDocument/2006/relationships/hyperlink" Target="mailto:zlobekmiejski@pionki.pl" TargetMode="External"/><Relationship Id="rId4" Type="http://schemas.openxmlformats.org/officeDocument/2006/relationships/hyperlink" Target="mailto:mops@mopspio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Aneczek</dc:creator>
  <cp:keywords/>
  <dc:description/>
  <cp:lastModifiedBy>Marek Janeczek</cp:lastModifiedBy>
  <cp:revision>3</cp:revision>
  <cp:lastPrinted>2021-12-30T09:42:00Z</cp:lastPrinted>
  <dcterms:created xsi:type="dcterms:W3CDTF">2021-12-30T09:41:00Z</dcterms:created>
  <dcterms:modified xsi:type="dcterms:W3CDTF">2021-12-30T09:43:00Z</dcterms:modified>
</cp:coreProperties>
</file>